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FA6" w:rsidRPr="00643F53" w:rsidRDefault="00B43FA6" w:rsidP="00B43FA6">
      <w:pPr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  <w:lang w:eastAsia="es-ES"/>
        </w:rPr>
      </w:pPr>
      <w:r w:rsidRPr="00643F53">
        <w:rPr>
          <w:rFonts w:eastAsia="Times New Roman" w:cs="Times New Roman"/>
          <w:b/>
          <w:bCs/>
          <w:color w:val="000000" w:themeColor="text1"/>
          <w:sz w:val="24"/>
          <w:szCs w:val="24"/>
          <w:u w:val="single"/>
          <w:lang w:eastAsia="es-ES"/>
        </w:rPr>
        <w:t>SOLICITAR  NUEVO BENEFICIARIO DE A</w:t>
      </w:r>
      <w:r>
        <w:rPr>
          <w:rFonts w:eastAsia="Times New Roman" w:cs="Times New Roman"/>
          <w:b/>
          <w:bCs/>
          <w:color w:val="000000" w:themeColor="text1"/>
          <w:sz w:val="24"/>
          <w:szCs w:val="24"/>
          <w:u w:val="single"/>
          <w:lang w:eastAsia="es-ES"/>
        </w:rPr>
        <w:t>.</w:t>
      </w:r>
      <w:r w:rsidRPr="00643F53">
        <w:rPr>
          <w:rFonts w:eastAsia="Times New Roman" w:cs="Times New Roman"/>
          <w:b/>
          <w:bCs/>
          <w:color w:val="000000" w:themeColor="text1"/>
          <w:sz w:val="24"/>
          <w:szCs w:val="24"/>
          <w:u w:val="single"/>
          <w:lang w:eastAsia="es-ES"/>
        </w:rPr>
        <w:t>F</w:t>
      </w:r>
      <w:r>
        <w:rPr>
          <w:rFonts w:eastAsia="Times New Roman" w:cs="Times New Roman"/>
          <w:b/>
          <w:bCs/>
          <w:color w:val="000000" w:themeColor="text1"/>
          <w:sz w:val="24"/>
          <w:szCs w:val="24"/>
          <w:u w:val="single"/>
          <w:lang w:eastAsia="es-ES"/>
        </w:rPr>
        <w:t>.</w:t>
      </w:r>
    </w:p>
    <w:p w:rsidR="00B43FA6" w:rsidRPr="00643F53" w:rsidRDefault="00B43FA6" w:rsidP="00B43FA6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es-ES"/>
        </w:rPr>
      </w:pPr>
      <w:bookmarkStart w:id="0" w:name="_GoBack"/>
      <w:bookmarkEnd w:id="0"/>
      <w:r w:rsidRPr="00643F53">
        <w:rPr>
          <w:rFonts w:eastAsia="Times New Roman" w:cs="Arial"/>
          <w:bCs/>
          <w:color w:val="000000" w:themeColor="text1"/>
          <w:sz w:val="24"/>
          <w:szCs w:val="24"/>
          <w:lang w:eastAsia="es-ES"/>
        </w:rPr>
        <w:t>La consulta de Asignación Familiar en el sistema de RV incluye los siguientes términos:</w:t>
      </w:r>
    </w:p>
    <w:p w:rsidR="00B43FA6" w:rsidRPr="00643F53" w:rsidRDefault="00B43FA6" w:rsidP="00B43F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es-ES"/>
        </w:rPr>
      </w:pPr>
      <w:r w:rsidRPr="00643F53">
        <w:rPr>
          <w:rFonts w:eastAsia="Times New Roman" w:cs="Arial"/>
          <w:bCs/>
          <w:color w:val="000000" w:themeColor="text1"/>
          <w:sz w:val="24"/>
          <w:szCs w:val="24"/>
          <w:u w:val="single"/>
          <w:lang w:eastAsia="es-ES"/>
        </w:rPr>
        <w:t>Sin derecho</w:t>
      </w:r>
      <w:r w:rsidRPr="00643F53">
        <w:rPr>
          <w:rFonts w:eastAsia="Times New Roman" w:cs="Arial"/>
          <w:bCs/>
          <w:color w:val="000000" w:themeColor="text1"/>
          <w:sz w:val="24"/>
          <w:szCs w:val="24"/>
          <w:lang w:eastAsia="es-ES"/>
        </w:rPr>
        <w:t xml:space="preserve">: </w:t>
      </w:r>
      <w:r w:rsidRPr="00643F53">
        <w:rPr>
          <w:rFonts w:eastAsia="Times New Roman" w:cs="Arial"/>
          <w:color w:val="000000" w:themeColor="text1"/>
          <w:sz w:val="24"/>
          <w:szCs w:val="24"/>
          <w:lang w:eastAsia="es-ES"/>
        </w:rPr>
        <w:t>significa que no tiene cargas familiares reconocidas</w:t>
      </w:r>
    </w:p>
    <w:p w:rsidR="00B43FA6" w:rsidRPr="00643F53" w:rsidRDefault="00B43FA6" w:rsidP="00B43F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es-ES"/>
        </w:rPr>
      </w:pPr>
      <w:r w:rsidRPr="00643F53">
        <w:rPr>
          <w:rFonts w:eastAsia="Times New Roman" w:cs="Arial"/>
          <w:bCs/>
          <w:color w:val="000000" w:themeColor="text1"/>
          <w:sz w:val="24"/>
          <w:szCs w:val="24"/>
          <w:u w:val="single"/>
          <w:lang w:eastAsia="es-ES"/>
        </w:rPr>
        <w:t>Con derecho</w:t>
      </w:r>
      <w:r w:rsidRPr="00643F53">
        <w:rPr>
          <w:rFonts w:eastAsia="Times New Roman" w:cs="Arial"/>
          <w:bCs/>
          <w:color w:val="000000" w:themeColor="text1"/>
          <w:sz w:val="24"/>
          <w:szCs w:val="24"/>
          <w:lang w:eastAsia="es-ES"/>
        </w:rPr>
        <w:t xml:space="preserve">: </w:t>
      </w:r>
      <w:r w:rsidRPr="00643F53">
        <w:rPr>
          <w:rFonts w:eastAsia="Times New Roman" w:cs="Arial"/>
          <w:color w:val="000000" w:themeColor="text1"/>
          <w:sz w:val="24"/>
          <w:szCs w:val="24"/>
          <w:lang w:eastAsia="es-ES"/>
        </w:rPr>
        <w:t>significa que tiene cargas reconocidas vigentes, no obstante, éstas pueden o no tener derecho a pago</w:t>
      </w:r>
    </w:p>
    <w:p w:rsidR="00B43FA6" w:rsidRPr="00643F53" w:rsidRDefault="00B43FA6" w:rsidP="00B43FA6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es-ES"/>
        </w:rPr>
      </w:pPr>
      <w:r>
        <w:rPr>
          <w:rFonts w:eastAsia="Times New Roman" w:cs="Arial"/>
          <w:bCs/>
          <w:color w:val="000000" w:themeColor="text1"/>
          <w:sz w:val="24"/>
          <w:szCs w:val="24"/>
          <w:lang w:eastAsia="es-ES"/>
        </w:rPr>
        <w:t xml:space="preserve"> </w:t>
      </w:r>
      <w:r>
        <w:rPr>
          <w:rFonts w:eastAsia="Times New Roman" w:cs="Arial"/>
          <w:color w:val="000000" w:themeColor="text1"/>
          <w:sz w:val="24"/>
          <w:szCs w:val="24"/>
          <w:lang w:eastAsia="es-ES"/>
        </w:rPr>
        <w:t>-</w:t>
      </w:r>
      <w:r w:rsidRPr="00643F53">
        <w:rPr>
          <w:rFonts w:eastAsia="Times New Roman" w:cs="Arial"/>
          <w:color w:val="000000" w:themeColor="text1"/>
          <w:sz w:val="24"/>
          <w:szCs w:val="24"/>
          <w:lang w:eastAsia="es-ES"/>
        </w:rPr>
        <w:t>Para que se genere el pago del beneficio es necesario la existencia de dos partes, una misma persona no puede ser beneficiario y causante a la vez. Son causantes de asignación familiar, entre otros, las siguientes personas:</w:t>
      </w:r>
    </w:p>
    <w:p w:rsidR="00B43FA6" w:rsidRPr="00B43FA6" w:rsidRDefault="00B43FA6" w:rsidP="00B43FA6">
      <w:pPr>
        <w:numPr>
          <w:ilvl w:val="0"/>
          <w:numId w:val="2"/>
        </w:numPr>
        <w:spacing w:beforeAutospacing="1" w:after="100" w:afterAutospacing="1" w:line="240" w:lineRule="auto"/>
        <w:ind w:left="1440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es-ES"/>
        </w:rPr>
      </w:pPr>
      <w:r w:rsidRPr="00B43FA6">
        <w:rPr>
          <w:rFonts w:eastAsia="Times New Roman" w:cs="Arial"/>
          <w:b/>
          <w:color w:val="000000" w:themeColor="text1"/>
          <w:sz w:val="24"/>
          <w:szCs w:val="24"/>
          <w:lang w:eastAsia="es-ES"/>
        </w:rPr>
        <w:t xml:space="preserve">Cónyuge mujer </w:t>
      </w:r>
    </w:p>
    <w:p w:rsidR="00B43FA6" w:rsidRPr="00B43FA6" w:rsidRDefault="00B43FA6" w:rsidP="00B43FA6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es-ES"/>
        </w:rPr>
      </w:pPr>
      <w:r w:rsidRPr="00B43FA6">
        <w:rPr>
          <w:rFonts w:eastAsia="Times New Roman" w:cs="Arial"/>
          <w:b/>
          <w:color w:val="000000" w:themeColor="text1"/>
          <w:sz w:val="24"/>
          <w:szCs w:val="24"/>
          <w:lang w:eastAsia="es-ES"/>
        </w:rPr>
        <w:t xml:space="preserve">Cónyuge varón inválido </w:t>
      </w:r>
    </w:p>
    <w:p w:rsidR="00B43FA6" w:rsidRPr="00B43FA6" w:rsidRDefault="00B43FA6" w:rsidP="00B43FA6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es-ES"/>
        </w:rPr>
      </w:pPr>
      <w:r w:rsidRPr="00B43FA6">
        <w:rPr>
          <w:rFonts w:eastAsia="Times New Roman" w:cs="Arial"/>
          <w:b/>
          <w:color w:val="000000" w:themeColor="text1"/>
          <w:sz w:val="24"/>
          <w:szCs w:val="24"/>
          <w:lang w:eastAsia="es-ES"/>
        </w:rPr>
        <w:t xml:space="preserve">Hijos </w:t>
      </w:r>
    </w:p>
    <w:p w:rsidR="00B43FA6" w:rsidRPr="00B43FA6" w:rsidRDefault="00B43FA6" w:rsidP="00B43FA6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es-ES"/>
        </w:rPr>
      </w:pPr>
      <w:r w:rsidRPr="00B43FA6">
        <w:rPr>
          <w:rFonts w:eastAsia="Times New Roman" w:cs="Arial"/>
          <w:b/>
          <w:color w:val="000000" w:themeColor="text1"/>
          <w:sz w:val="24"/>
          <w:szCs w:val="24"/>
          <w:lang w:eastAsia="es-ES"/>
        </w:rPr>
        <w:t xml:space="preserve">Madre viuda </w:t>
      </w:r>
    </w:p>
    <w:p w:rsidR="00B43FA6" w:rsidRPr="00B43FA6" w:rsidRDefault="00B43FA6" w:rsidP="00B43FA6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es-ES"/>
        </w:rPr>
      </w:pPr>
      <w:r w:rsidRPr="00B43FA6">
        <w:rPr>
          <w:rFonts w:eastAsia="Times New Roman" w:cs="Arial"/>
          <w:b/>
          <w:color w:val="000000" w:themeColor="text1"/>
          <w:sz w:val="24"/>
          <w:szCs w:val="24"/>
          <w:lang w:eastAsia="es-ES"/>
        </w:rPr>
        <w:t xml:space="preserve">Padre Inválido </w:t>
      </w:r>
    </w:p>
    <w:p w:rsidR="00B43FA6" w:rsidRPr="00B43FA6" w:rsidRDefault="00B43FA6" w:rsidP="00B43FA6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es-ES"/>
        </w:rPr>
      </w:pPr>
      <w:r w:rsidRPr="00B43FA6">
        <w:rPr>
          <w:rFonts w:eastAsia="Times New Roman" w:cs="Arial"/>
          <w:b/>
          <w:color w:val="000000" w:themeColor="text1"/>
          <w:sz w:val="24"/>
          <w:szCs w:val="24"/>
          <w:lang w:eastAsia="es-ES"/>
        </w:rPr>
        <w:t>Nietos / bisnietos</w:t>
      </w:r>
    </w:p>
    <w:p w:rsidR="00B43FA6" w:rsidRDefault="00B43FA6" w:rsidP="00B43FA6">
      <w:pPr>
        <w:spacing w:before="100" w:beforeAutospacing="1" w:after="100" w:afterAutospacing="1" w:line="240" w:lineRule="auto"/>
        <w:jc w:val="both"/>
        <w:rPr>
          <w:rFonts w:eastAsia="Times New Roman" w:cs="Arial"/>
          <w:bCs/>
          <w:color w:val="000000" w:themeColor="text1"/>
          <w:sz w:val="24"/>
          <w:szCs w:val="24"/>
          <w:lang w:eastAsia="es-ES"/>
        </w:rPr>
      </w:pPr>
      <w:r>
        <w:rPr>
          <w:rFonts w:eastAsia="Times New Roman" w:cs="Arial"/>
          <w:color w:val="000000" w:themeColor="text1"/>
          <w:sz w:val="24"/>
          <w:szCs w:val="24"/>
          <w:lang w:eastAsia="es-ES"/>
        </w:rPr>
        <w:t>-</w:t>
      </w:r>
      <w:r w:rsidRPr="00B43FA6">
        <w:rPr>
          <w:rFonts w:eastAsia="Times New Roman" w:cs="Arial"/>
          <w:b/>
          <w:color w:val="000000" w:themeColor="text1"/>
          <w:sz w:val="24"/>
          <w:szCs w:val="24"/>
          <w:lang w:eastAsia="es-ES"/>
        </w:rPr>
        <w:t>No es obligación que estos tres últimos causantes estén incluidos en la póliza de R.V.</w:t>
      </w:r>
      <w:r w:rsidRPr="00DD23B5">
        <w:rPr>
          <w:rFonts w:eastAsia="Times New Roman" w:cs="Arial"/>
          <w:color w:val="000000" w:themeColor="text1"/>
          <w:sz w:val="24"/>
          <w:szCs w:val="24"/>
          <w:lang w:eastAsia="es-ES"/>
        </w:rPr>
        <w:t xml:space="preserve"> </w:t>
      </w:r>
    </w:p>
    <w:p w:rsidR="00B43FA6" w:rsidRDefault="00B43FA6" w:rsidP="00B43FA6">
      <w:pPr>
        <w:spacing w:before="100" w:beforeAutospacing="1" w:after="100" w:afterAutospacing="1" w:line="240" w:lineRule="auto"/>
        <w:jc w:val="both"/>
        <w:rPr>
          <w:rFonts w:eastAsia="Times New Roman" w:cs="Arial"/>
          <w:bCs/>
          <w:color w:val="000000" w:themeColor="text1"/>
          <w:sz w:val="24"/>
          <w:szCs w:val="24"/>
          <w:lang w:eastAsia="es-ES"/>
        </w:rPr>
      </w:pPr>
      <w:r w:rsidRPr="00B43FA6">
        <w:rPr>
          <w:rFonts w:eastAsia="Times New Roman" w:cs="Arial"/>
          <w:bCs/>
          <w:color w:val="000000" w:themeColor="text1"/>
          <w:sz w:val="24"/>
          <w:szCs w:val="24"/>
          <w:u w:val="single"/>
          <w:lang w:eastAsia="es-ES"/>
        </w:rPr>
        <w:t>-</w:t>
      </w:r>
      <w:r w:rsidRPr="00B43FA6">
        <w:rPr>
          <w:rFonts w:eastAsia="Times New Roman" w:cs="Arial"/>
          <w:b/>
          <w:bCs/>
          <w:color w:val="000000" w:themeColor="text1"/>
          <w:sz w:val="24"/>
          <w:szCs w:val="24"/>
          <w:u w:val="single"/>
          <w:lang w:eastAsia="es-ES"/>
        </w:rPr>
        <w:t>Indicar  antecedentes a presentar</w:t>
      </w:r>
      <w:r w:rsidRPr="00B43FA6">
        <w:rPr>
          <w:rFonts w:eastAsia="Times New Roman" w:cs="Arial"/>
          <w:b/>
          <w:bCs/>
          <w:color w:val="000000" w:themeColor="text1"/>
          <w:sz w:val="24"/>
          <w:szCs w:val="24"/>
          <w:lang w:eastAsia="es-ES"/>
        </w:rPr>
        <w:t>.</w:t>
      </w:r>
    </w:p>
    <w:p w:rsidR="00B43FA6" w:rsidRPr="009E5900" w:rsidRDefault="00B43FA6" w:rsidP="00B43FA6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es-ES"/>
        </w:rPr>
      </w:pPr>
      <w:r w:rsidRPr="009E5900">
        <w:rPr>
          <w:rFonts w:eastAsia="Times New Roman" w:cs="Arial"/>
          <w:bCs/>
          <w:color w:val="000000" w:themeColor="text1"/>
          <w:sz w:val="24"/>
          <w:szCs w:val="24"/>
          <w:lang w:eastAsia="es-ES"/>
        </w:rPr>
        <w:t xml:space="preserve">Formulario de Solicitud </w:t>
      </w:r>
      <w:r w:rsidRPr="009E5900">
        <w:rPr>
          <w:rFonts w:eastAsia="Times New Roman" w:cs="Arial"/>
          <w:color w:val="000000" w:themeColor="text1"/>
          <w:sz w:val="24"/>
          <w:szCs w:val="24"/>
          <w:lang w:eastAsia="es-ES"/>
        </w:rPr>
        <w:t xml:space="preserve">de Asignación Familiar </w:t>
      </w:r>
    </w:p>
    <w:p w:rsidR="00B43FA6" w:rsidRPr="009E5900" w:rsidRDefault="00B43FA6" w:rsidP="00B43FA6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es-ES"/>
        </w:rPr>
      </w:pPr>
      <w:r w:rsidRPr="009E5900">
        <w:rPr>
          <w:rFonts w:eastAsia="Times New Roman" w:cs="Arial"/>
          <w:bCs/>
          <w:color w:val="000000" w:themeColor="text1"/>
          <w:sz w:val="24"/>
          <w:szCs w:val="24"/>
          <w:lang w:eastAsia="es-ES"/>
        </w:rPr>
        <w:t xml:space="preserve">Certificado de nacimiento </w:t>
      </w:r>
      <w:r w:rsidRPr="009E5900">
        <w:rPr>
          <w:rFonts w:eastAsia="Times New Roman" w:cs="Arial"/>
          <w:color w:val="000000" w:themeColor="text1"/>
          <w:sz w:val="24"/>
          <w:szCs w:val="24"/>
          <w:lang w:eastAsia="es-ES"/>
        </w:rPr>
        <w:t>o fotocopia del carné de identidad de la cónyuge</w:t>
      </w:r>
      <w:r w:rsidRPr="009E5900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 </w:t>
      </w:r>
    </w:p>
    <w:p w:rsidR="00B43FA6" w:rsidRPr="00DD23B5" w:rsidRDefault="00B43FA6" w:rsidP="00B43FA6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es-ES"/>
        </w:rPr>
      </w:pPr>
      <w:r w:rsidRPr="00DD23B5">
        <w:rPr>
          <w:rFonts w:eastAsia="Times New Roman" w:cs="Arial"/>
          <w:bCs/>
          <w:color w:val="000000" w:themeColor="text1"/>
          <w:sz w:val="24"/>
          <w:szCs w:val="24"/>
          <w:lang w:eastAsia="es-ES"/>
        </w:rPr>
        <w:t xml:space="preserve">Certificado de matrimonio </w:t>
      </w:r>
      <w:r w:rsidRPr="00DD23B5">
        <w:rPr>
          <w:rFonts w:eastAsia="Times New Roman" w:cs="Arial"/>
          <w:color w:val="000000" w:themeColor="text1"/>
          <w:sz w:val="24"/>
          <w:szCs w:val="24"/>
          <w:lang w:eastAsia="es-ES"/>
        </w:rPr>
        <w:t>civil actualizado y en original, de uso exclusivo para asignación familiar</w:t>
      </w:r>
      <w:r w:rsidRPr="00DD23B5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 </w:t>
      </w:r>
    </w:p>
    <w:p w:rsidR="00B43FA6" w:rsidRPr="00B43FA6" w:rsidRDefault="00B43FA6" w:rsidP="00B43FA6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es-ES"/>
        </w:rPr>
      </w:pPr>
      <w:r w:rsidRPr="00DD23B5">
        <w:rPr>
          <w:rFonts w:eastAsia="Times New Roman" w:cs="Arial"/>
          <w:color w:val="000000" w:themeColor="text1"/>
          <w:sz w:val="24"/>
          <w:szCs w:val="24"/>
          <w:lang w:eastAsia="es-ES"/>
        </w:rPr>
        <w:t xml:space="preserve">Autorización de carga anterior (cualquier documento en el cual conste que el beneficio de asignación familiar fue percibido con anterioridad). En caso de no </w:t>
      </w:r>
      <w:r w:rsidRPr="00DD23B5">
        <w:rPr>
          <w:rFonts w:eastAsia="Times New Roman" w:cs="Arial"/>
          <w:bCs/>
          <w:color w:val="000000" w:themeColor="text1"/>
          <w:sz w:val="24"/>
          <w:szCs w:val="24"/>
          <w:lang w:eastAsia="es-ES"/>
        </w:rPr>
        <w:t xml:space="preserve">haber percibido el beneficio </w:t>
      </w:r>
      <w:r w:rsidRPr="00DD23B5">
        <w:rPr>
          <w:rFonts w:eastAsia="Times New Roman" w:cs="Arial"/>
          <w:color w:val="000000" w:themeColor="text1"/>
          <w:sz w:val="24"/>
          <w:szCs w:val="24"/>
          <w:lang w:eastAsia="es-ES"/>
        </w:rPr>
        <w:t xml:space="preserve">o en caso que </w:t>
      </w:r>
      <w:r w:rsidRPr="00DD23B5">
        <w:rPr>
          <w:rFonts w:eastAsia="Times New Roman" w:cs="Arial"/>
          <w:bCs/>
          <w:color w:val="000000" w:themeColor="text1"/>
          <w:sz w:val="24"/>
          <w:szCs w:val="24"/>
          <w:lang w:eastAsia="es-ES"/>
        </w:rPr>
        <w:t>no exista ningún comprobante</w:t>
      </w:r>
      <w:r w:rsidRPr="00DD23B5">
        <w:rPr>
          <w:rFonts w:eastAsia="Times New Roman" w:cs="Arial"/>
          <w:color w:val="000000" w:themeColor="text1"/>
          <w:sz w:val="24"/>
          <w:szCs w:val="24"/>
          <w:lang w:eastAsia="es-ES"/>
        </w:rPr>
        <w:t xml:space="preserve"> debe completar el siguiente formulario </w:t>
      </w:r>
      <w:hyperlink r:id="rId6" w:history="1">
        <w:r w:rsidRPr="00B43FA6">
          <w:rPr>
            <w:rFonts w:eastAsia="Times New Roman" w:cs="Arial"/>
            <w:bCs/>
            <w:i/>
            <w:iCs/>
            <w:color w:val="000000" w:themeColor="text1"/>
            <w:sz w:val="24"/>
            <w:szCs w:val="24"/>
            <w:lang w:eastAsia="es-ES"/>
          </w:rPr>
          <w:t xml:space="preserve">no percibe </w:t>
        </w:r>
        <w:r w:rsidRPr="00B43FA6">
          <w:rPr>
            <w:rFonts w:eastAsia="Times New Roman" w:cs="Arial"/>
            <w:bCs/>
            <w:i/>
            <w:iCs/>
            <w:color w:val="000000" w:themeColor="text1"/>
            <w:sz w:val="24"/>
            <w:szCs w:val="24"/>
            <w:lang w:eastAsia="es-ES"/>
          </w:rPr>
          <w:t>asignación</w:t>
        </w:r>
        <w:r w:rsidRPr="00B43FA6">
          <w:rPr>
            <w:rFonts w:eastAsia="Times New Roman" w:cs="Arial"/>
            <w:bCs/>
            <w:i/>
            <w:iCs/>
            <w:color w:val="000000" w:themeColor="text1"/>
            <w:sz w:val="24"/>
            <w:szCs w:val="24"/>
            <w:lang w:eastAsia="es-ES"/>
          </w:rPr>
          <w:t xml:space="preserve"> familiar</w:t>
        </w:r>
      </w:hyperlink>
      <w:r w:rsidRPr="00B43FA6">
        <w:rPr>
          <w:rFonts w:eastAsia="Times New Roman" w:cs="Times New Roman"/>
          <w:bCs/>
          <w:i/>
          <w:iCs/>
          <w:color w:val="000000" w:themeColor="text1"/>
          <w:sz w:val="24"/>
          <w:szCs w:val="24"/>
          <w:lang w:eastAsia="es-ES"/>
        </w:rPr>
        <w:t xml:space="preserve"> </w:t>
      </w:r>
    </w:p>
    <w:p w:rsidR="00B43FA6" w:rsidRPr="00DD23B5" w:rsidRDefault="00B43FA6" w:rsidP="00B43FA6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es-ES"/>
        </w:rPr>
      </w:pPr>
      <w:r w:rsidRPr="00DD23B5">
        <w:rPr>
          <w:rFonts w:eastAsia="Times New Roman" w:cs="Arial"/>
          <w:color w:val="000000" w:themeColor="text1"/>
          <w:sz w:val="24"/>
          <w:szCs w:val="24"/>
          <w:lang w:eastAsia="es-ES"/>
        </w:rPr>
        <w:t xml:space="preserve">Formulario de </w:t>
      </w:r>
      <w:r w:rsidRPr="00DD23B5">
        <w:rPr>
          <w:rFonts w:eastAsia="Times New Roman" w:cs="Arial"/>
          <w:bCs/>
          <w:color w:val="000000" w:themeColor="text1"/>
          <w:sz w:val="24"/>
          <w:szCs w:val="24"/>
          <w:lang w:eastAsia="es-ES"/>
        </w:rPr>
        <w:t xml:space="preserve">Declaración de Rentas adicionales a la pensión </w:t>
      </w:r>
      <w:r w:rsidRPr="00DD23B5">
        <w:rPr>
          <w:rFonts w:eastAsia="Times New Roman" w:cs="Arial"/>
          <w:color w:val="000000" w:themeColor="text1"/>
          <w:sz w:val="24"/>
          <w:szCs w:val="24"/>
          <w:lang w:eastAsia="es-ES"/>
        </w:rPr>
        <w:t>(ver notas)</w:t>
      </w:r>
    </w:p>
    <w:p w:rsidR="00B43FA6" w:rsidRPr="00B43FA6" w:rsidRDefault="00B43FA6" w:rsidP="00B43FA6">
      <w:pPr>
        <w:spacing w:before="100" w:beforeAutospacing="1" w:after="100" w:afterAutospacing="1" w:line="240" w:lineRule="auto"/>
        <w:jc w:val="both"/>
        <w:rPr>
          <w:rFonts w:eastAsia="Times New Roman" w:cs="Arial"/>
          <w:b/>
          <w:color w:val="000000" w:themeColor="text1"/>
          <w:sz w:val="24"/>
          <w:szCs w:val="24"/>
          <w:u w:val="single"/>
          <w:lang w:eastAsia="es-ES"/>
        </w:rPr>
      </w:pPr>
      <w:r w:rsidRPr="00643F53">
        <w:rPr>
          <w:rFonts w:eastAsia="Times New Roman" w:cs="Arial"/>
          <w:bCs/>
          <w:color w:val="000000" w:themeColor="text1"/>
          <w:sz w:val="24"/>
          <w:szCs w:val="24"/>
          <w:u w:val="single"/>
          <w:lang w:eastAsia="es-ES"/>
        </w:rPr>
        <w:t>Caso N° 2</w:t>
      </w:r>
      <w:r w:rsidRPr="00643F53">
        <w:rPr>
          <w:rFonts w:eastAsia="Times New Roman" w:cs="Arial"/>
          <w:bCs/>
          <w:color w:val="000000" w:themeColor="text1"/>
          <w:sz w:val="24"/>
          <w:szCs w:val="24"/>
          <w:lang w:eastAsia="es-ES"/>
        </w:rPr>
        <w:t xml:space="preserve">: </w:t>
      </w:r>
      <w:r w:rsidRPr="00B43FA6">
        <w:rPr>
          <w:rFonts w:eastAsia="Times New Roman" w:cs="Arial"/>
          <w:b/>
          <w:bCs/>
          <w:color w:val="000000" w:themeColor="text1"/>
          <w:sz w:val="24"/>
          <w:szCs w:val="24"/>
          <w:u w:val="single"/>
          <w:lang w:eastAsia="es-ES"/>
        </w:rPr>
        <w:t>Pensionado desea acreditar a su hijo menor o igual a 18 años como carga. </w:t>
      </w:r>
      <w:r w:rsidRPr="00B43FA6">
        <w:rPr>
          <w:rFonts w:eastAsia="Times New Roman" w:cs="Arial"/>
          <w:b/>
          <w:color w:val="000000" w:themeColor="text1"/>
          <w:sz w:val="24"/>
          <w:szCs w:val="24"/>
          <w:u w:val="single"/>
          <w:lang w:eastAsia="es-ES"/>
        </w:rPr>
        <w:t>Debe presentar </w:t>
      </w:r>
    </w:p>
    <w:p w:rsidR="00B43FA6" w:rsidRDefault="00B43FA6" w:rsidP="00B43FA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color w:val="000000" w:themeColor="text1"/>
          <w:sz w:val="24"/>
          <w:szCs w:val="24"/>
          <w:lang w:eastAsia="es-ES"/>
        </w:rPr>
      </w:pPr>
      <w:r w:rsidRPr="00643F53">
        <w:rPr>
          <w:rFonts w:eastAsia="Times New Roman" w:cs="Arial"/>
          <w:bCs/>
          <w:color w:val="000000" w:themeColor="text1"/>
          <w:sz w:val="24"/>
          <w:szCs w:val="24"/>
          <w:lang w:eastAsia="es-ES"/>
        </w:rPr>
        <w:t xml:space="preserve">Certificado de alumno regular </w:t>
      </w:r>
      <w:r w:rsidRPr="00643F53">
        <w:rPr>
          <w:rFonts w:eastAsia="Times New Roman" w:cs="Arial"/>
          <w:color w:val="000000" w:themeColor="text1"/>
          <w:sz w:val="24"/>
          <w:szCs w:val="24"/>
          <w:lang w:eastAsia="es-ES"/>
        </w:rPr>
        <w:t>anual o semestral, dependiendo del régimen estudiantil que tenga (sólo debe corresponder a una institución reconocida por el Estado y nacional. No pueden ser invocados como causante de AF los alumnos que siguen cursos en el extranjero - dictamen 2.014 de 1980). En</w:t>
      </w:r>
      <w:r w:rsidRPr="00643F53">
        <w:rPr>
          <w:rFonts w:eastAsia="Times New Roman" w:cs="Arial"/>
          <w:bCs/>
          <w:color w:val="000000" w:themeColor="text1"/>
          <w:sz w:val="24"/>
          <w:szCs w:val="24"/>
          <w:lang w:eastAsia="es-ES"/>
        </w:rPr>
        <w:t xml:space="preserve"> </w:t>
      </w:r>
      <w:r w:rsidRPr="00643F53">
        <w:rPr>
          <w:rFonts w:eastAsia="Times New Roman" w:cs="Arial"/>
          <w:color w:val="000000" w:themeColor="text1"/>
          <w:sz w:val="24"/>
          <w:szCs w:val="24"/>
          <w:lang w:eastAsia="es-ES"/>
        </w:rPr>
        <w:t>caso que se trate de</w:t>
      </w:r>
      <w:r w:rsidRPr="00643F53">
        <w:rPr>
          <w:rFonts w:eastAsia="Times New Roman" w:cs="Arial"/>
          <w:bCs/>
          <w:color w:val="000000" w:themeColor="text1"/>
          <w:sz w:val="24"/>
          <w:szCs w:val="24"/>
          <w:lang w:eastAsia="es-ES"/>
        </w:rPr>
        <w:t> estudios de régimen anual, el certificado debe especificarlo claramente.  </w:t>
      </w:r>
      <w:r w:rsidRPr="00643F53">
        <w:rPr>
          <w:rFonts w:eastAsia="Times New Roman" w:cs="Arial"/>
          <w:color w:val="000000" w:themeColor="text1"/>
          <w:sz w:val="24"/>
          <w:szCs w:val="24"/>
          <w:lang w:eastAsia="es-ES"/>
        </w:rPr>
        <w:t xml:space="preserve"> El certificado de </w:t>
      </w:r>
      <w:r w:rsidRPr="00643F53">
        <w:rPr>
          <w:rFonts w:eastAsia="Times New Roman" w:cs="Arial"/>
          <w:color w:val="000000" w:themeColor="text1"/>
          <w:sz w:val="24"/>
          <w:szCs w:val="24"/>
          <w:lang w:eastAsia="es-ES"/>
        </w:rPr>
        <w:t>concentración</w:t>
      </w:r>
      <w:r w:rsidRPr="00643F53">
        <w:rPr>
          <w:rFonts w:eastAsia="Times New Roman" w:cs="Arial"/>
          <w:color w:val="000000" w:themeColor="text1"/>
          <w:sz w:val="24"/>
          <w:szCs w:val="24"/>
          <w:lang w:eastAsia="es-ES"/>
        </w:rPr>
        <w:t xml:space="preserve"> de notas no es  valido para  acreditar  estudios. </w:t>
      </w:r>
    </w:p>
    <w:p w:rsidR="00B43FA6" w:rsidRDefault="00B43FA6" w:rsidP="00B43FA6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 w:themeColor="text1"/>
          <w:sz w:val="24"/>
          <w:szCs w:val="24"/>
          <w:lang w:eastAsia="es-ES"/>
        </w:rPr>
      </w:pPr>
    </w:p>
    <w:p w:rsidR="00B43FA6" w:rsidRDefault="00B43FA6" w:rsidP="00B43FA6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 w:themeColor="text1"/>
          <w:sz w:val="24"/>
          <w:szCs w:val="24"/>
          <w:lang w:eastAsia="es-ES"/>
        </w:rPr>
      </w:pPr>
    </w:p>
    <w:p w:rsidR="00B43FA6" w:rsidRPr="00B43FA6" w:rsidRDefault="00B43FA6" w:rsidP="00B43FA6">
      <w:pPr>
        <w:spacing w:before="100" w:beforeAutospacing="1" w:after="100" w:afterAutospacing="1" w:line="240" w:lineRule="auto"/>
        <w:ind w:left="720"/>
        <w:jc w:val="both"/>
        <w:rPr>
          <w:rFonts w:eastAsia="Times New Roman" w:cs="Arial"/>
          <w:b/>
          <w:color w:val="000000" w:themeColor="text1"/>
          <w:sz w:val="24"/>
          <w:szCs w:val="24"/>
          <w:u w:val="single"/>
          <w:lang w:eastAsia="es-ES"/>
        </w:rPr>
      </w:pPr>
      <w:r w:rsidRPr="00B43FA6">
        <w:rPr>
          <w:rFonts w:eastAsia="Times New Roman" w:cs="Arial"/>
          <w:b/>
          <w:color w:val="000000" w:themeColor="text1"/>
          <w:sz w:val="24"/>
          <w:szCs w:val="24"/>
          <w:u w:val="single"/>
          <w:lang w:eastAsia="es-ES"/>
        </w:rPr>
        <w:lastRenderedPageBreak/>
        <w:t>Exclusiones:</w:t>
      </w:r>
    </w:p>
    <w:p w:rsidR="00B43FA6" w:rsidRPr="00643F53" w:rsidRDefault="00B43FA6" w:rsidP="00B43FA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es-ES"/>
        </w:rPr>
      </w:pPr>
      <w:r w:rsidRPr="00B43FA6">
        <w:rPr>
          <w:rFonts w:eastAsia="Times New Roman" w:cs="Arial"/>
          <w:b/>
          <w:bCs/>
          <w:color w:val="000000" w:themeColor="text1"/>
          <w:sz w:val="24"/>
          <w:szCs w:val="24"/>
          <w:u w:val="single"/>
          <w:lang w:eastAsia="es-ES"/>
        </w:rPr>
        <w:t>Cursos de Preuniversitarios</w:t>
      </w:r>
      <w:r w:rsidRPr="00643F53">
        <w:rPr>
          <w:rFonts w:eastAsia="Times New Roman" w:cs="Arial"/>
          <w:bCs/>
          <w:color w:val="000000" w:themeColor="text1"/>
          <w:sz w:val="24"/>
          <w:szCs w:val="24"/>
          <w:u w:val="single"/>
          <w:lang w:eastAsia="es-ES"/>
        </w:rPr>
        <w:t xml:space="preserve"> </w:t>
      </w:r>
      <w:r w:rsidRPr="00643F53">
        <w:rPr>
          <w:rFonts w:eastAsia="Times New Roman" w:cs="Arial"/>
          <w:color w:val="000000" w:themeColor="text1"/>
          <w:sz w:val="24"/>
          <w:szCs w:val="24"/>
          <w:lang w:eastAsia="es-ES"/>
        </w:rPr>
        <w:t>no constituyen cursos regulares de enseñanza media, normal, técnica, especializada o superior, por lo tanto el alumno que curse dichos estudios no es causante de asignación familiar</w:t>
      </w:r>
      <w:proofErr w:type="gramStart"/>
      <w:r w:rsidRPr="00643F53">
        <w:rPr>
          <w:rFonts w:eastAsia="Times New Roman" w:cs="Arial"/>
          <w:color w:val="000000" w:themeColor="text1"/>
          <w:sz w:val="24"/>
          <w:szCs w:val="24"/>
          <w:lang w:eastAsia="es-ES"/>
        </w:rPr>
        <w:t>.(</w:t>
      </w:r>
      <w:proofErr w:type="gramEnd"/>
      <w:r w:rsidRPr="00643F53">
        <w:rPr>
          <w:rFonts w:eastAsia="Times New Roman" w:cs="Arial"/>
          <w:color w:val="000000" w:themeColor="text1"/>
          <w:sz w:val="24"/>
          <w:szCs w:val="24"/>
          <w:lang w:eastAsia="es-ES"/>
        </w:rPr>
        <w:t>Letra B del art. 3° del D.F.L.150.)</w:t>
      </w:r>
    </w:p>
    <w:p w:rsidR="00B43FA6" w:rsidRPr="00643F53" w:rsidRDefault="00B43FA6" w:rsidP="00B43FA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es-ES"/>
        </w:rPr>
      </w:pPr>
      <w:r w:rsidRPr="00B43FA6">
        <w:rPr>
          <w:rFonts w:eastAsia="Times New Roman" w:cs="Arial"/>
          <w:b/>
          <w:bCs/>
          <w:color w:val="000000" w:themeColor="text1"/>
          <w:sz w:val="24"/>
          <w:szCs w:val="24"/>
          <w:u w:val="single"/>
          <w:lang w:eastAsia="es-ES"/>
        </w:rPr>
        <w:t>Servicio Militar</w:t>
      </w:r>
      <w:r w:rsidRPr="00643F53">
        <w:rPr>
          <w:rFonts w:eastAsia="Times New Roman" w:cs="Arial"/>
          <w:color w:val="000000" w:themeColor="text1"/>
          <w:sz w:val="24"/>
          <w:szCs w:val="24"/>
          <w:lang w:eastAsia="es-ES"/>
        </w:rPr>
        <w:t>:</w:t>
      </w:r>
      <w:r>
        <w:rPr>
          <w:rFonts w:eastAsia="Times New Roman" w:cs="Arial"/>
          <w:color w:val="000000" w:themeColor="text1"/>
          <w:sz w:val="24"/>
          <w:szCs w:val="24"/>
          <w:lang w:eastAsia="es-ES"/>
        </w:rPr>
        <w:t xml:space="preserve"> </w:t>
      </w:r>
      <w:r w:rsidRPr="00643F53">
        <w:rPr>
          <w:rFonts w:eastAsia="Times New Roman" w:cs="Arial"/>
          <w:color w:val="000000" w:themeColor="text1"/>
          <w:sz w:val="24"/>
          <w:szCs w:val="24"/>
          <w:lang w:eastAsia="es-ES"/>
        </w:rPr>
        <w:t xml:space="preserve">La instrucción que se entrega a través del </w:t>
      </w:r>
      <w:r w:rsidRPr="00643F53">
        <w:rPr>
          <w:rFonts w:eastAsia="Times New Roman" w:cs="Arial"/>
          <w:bCs/>
          <w:color w:val="000000" w:themeColor="text1"/>
          <w:sz w:val="24"/>
          <w:szCs w:val="24"/>
          <w:lang w:eastAsia="es-ES"/>
        </w:rPr>
        <w:t>Servicio Militar</w:t>
      </w:r>
      <w:r w:rsidRPr="00643F53">
        <w:rPr>
          <w:rFonts w:eastAsia="Times New Roman" w:cs="Arial"/>
          <w:color w:val="000000" w:themeColor="text1"/>
          <w:sz w:val="24"/>
          <w:szCs w:val="24"/>
          <w:lang w:eastAsia="es-ES"/>
        </w:rPr>
        <w:t>  no confiere la calidad de estudiante. </w:t>
      </w:r>
      <w:proofErr w:type="gramStart"/>
      <w:r w:rsidRPr="00643F53">
        <w:rPr>
          <w:rFonts w:eastAsia="Times New Roman" w:cs="Arial"/>
          <w:color w:val="000000" w:themeColor="text1"/>
          <w:sz w:val="24"/>
          <w:szCs w:val="24"/>
          <w:lang w:eastAsia="es-ES"/>
        </w:rPr>
        <w:t>.(</w:t>
      </w:r>
      <w:proofErr w:type="gramEnd"/>
      <w:r w:rsidRPr="00643F53">
        <w:rPr>
          <w:rFonts w:eastAsia="Times New Roman" w:cs="Arial"/>
          <w:color w:val="000000" w:themeColor="text1"/>
          <w:sz w:val="24"/>
          <w:szCs w:val="24"/>
          <w:lang w:eastAsia="es-ES"/>
        </w:rPr>
        <w:t>Letra B del art. 3° del D.F.L.150.)</w:t>
      </w:r>
    </w:p>
    <w:p w:rsidR="00B43FA6" w:rsidRPr="00643F53" w:rsidRDefault="00B43FA6" w:rsidP="00B43FA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es-ES"/>
        </w:rPr>
      </w:pPr>
      <w:r w:rsidRPr="00B43FA6">
        <w:rPr>
          <w:rFonts w:eastAsia="Times New Roman" w:cs="Arial"/>
          <w:b/>
          <w:bCs/>
          <w:color w:val="000000" w:themeColor="text1"/>
          <w:sz w:val="24"/>
          <w:szCs w:val="24"/>
          <w:u w:val="single"/>
          <w:lang w:eastAsia="es-ES"/>
        </w:rPr>
        <w:t>Estudios en el extranjero</w:t>
      </w:r>
      <w:r w:rsidRPr="00643F53">
        <w:rPr>
          <w:rFonts w:eastAsia="Times New Roman" w:cs="Arial"/>
          <w:color w:val="000000" w:themeColor="text1"/>
          <w:sz w:val="24"/>
          <w:szCs w:val="24"/>
          <w:lang w:eastAsia="es-ES"/>
        </w:rPr>
        <w:t>:</w:t>
      </w:r>
      <w:r>
        <w:rPr>
          <w:rFonts w:eastAsia="Times New Roman" w:cs="Arial"/>
          <w:color w:val="000000" w:themeColor="text1"/>
          <w:sz w:val="24"/>
          <w:szCs w:val="24"/>
          <w:lang w:eastAsia="es-ES"/>
        </w:rPr>
        <w:t xml:space="preserve"> </w:t>
      </w:r>
      <w:r w:rsidRPr="00643F53">
        <w:rPr>
          <w:rFonts w:eastAsia="Times New Roman" w:cs="Arial"/>
          <w:color w:val="000000" w:themeColor="text1"/>
          <w:sz w:val="24"/>
          <w:szCs w:val="24"/>
          <w:lang w:eastAsia="es-ES"/>
        </w:rPr>
        <w:t>no habilitan para causar asignación familiar, ya que ni las entidades de educación extranjeras ni sus planes y programas están reconocidos en nuestro país, y tal como lo ha señalado el Ministerio de Educación,  la aplicación de tratados internacionales ratificados por Chile permite el reconocimiento de estudios y títulos profesionales o grados extranjeros, pero el reconocimiento no se extiende a las instituciones que lo permiten.</w:t>
      </w:r>
    </w:p>
    <w:p w:rsidR="00B43FA6" w:rsidRPr="00B43FA6" w:rsidRDefault="00B43FA6" w:rsidP="00B43FA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es-ES"/>
        </w:rPr>
      </w:pPr>
      <w:r w:rsidRPr="00B43FA6">
        <w:rPr>
          <w:rFonts w:eastAsia="Times New Roman" w:cs="Arial"/>
          <w:b/>
          <w:color w:val="000000" w:themeColor="text1"/>
          <w:sz w:val="24"/>
          <w:szCs w:val="24"/>
          <w:lang w:eastAsia="es-ES"/>
        </w:rPr>
        <w:t xml:space="preserve">El beneficio de </w:t>
      </w:r>
      <w:r w:rsidRPr="00B43FA6">
        <w:rPr>
          <w:rFonts w:eastAsia="Times New Roman" w:cs="Arial"/>
          <w:b/>
          <w:bCs/>
          <w:color w:val="000000" w:themeColor="text1"/>
          <w:sz w:val="24"/>
          <w:szCs w:val="24"/>
          <w:lang w:eastAsia="es-ES"/>
        </w:rPr>
        <w:t xml:space="preserve">asignación maternal </w:t>
      </w:r>
      <w:r w:rsidRPr="00B43FA6">
        <w:rPr>
          <w:rFonts w:eastAsia="Times New Roman" w:cs="Arial"/>
          <w:b/>
          <w:color w:val="000000" w:themeColor="text1"/>
          <w:sz w:val="24"/>
          <w:szCs w:val="24"/>
          <w:lang w:eastAsia="es-ES"/>
        </w:rPr>
        <w:t xml:space="preserve">no está establecido en favor de los pensionados, por lo que el cónyuge </w:t>
      </w:r>
      <w:proofErr w:type="gramStart"/>
      <w:r w:rsidRPr="00B43FA6">
        <w:rPr>
          <w:rFonts w:eastAsia="Times New Roman" w:cs="Arial"/>
          <w:b/>
          <w:color w:val="000000" w:themeColor="text1"/>
          <w:sz w:val="24"/>
          <w:szCs w:val="24"/>
          <w:lang w:eastAsia="es-ES"/>
        </w:rPr>
        <w:t>embarazada</w:t>
      </w:r>
      <w:proofErr w:type="gramEnd"/>
      <w:r w:rsidRPr="00B43FA6">
        <w:rPr>
          <w:rFonts w:eastAsia="Times New Roman" w:cs="Arial"/>
          <w:b/>
          <w:color w:val="000000" w:themeColor="text1"/>
          <w:sz w:val="24"/>
          <w:szCs w:val="24"/>
          <w:lang w:eastAsia="es-ES"/>
        </w:rPr>
        <w:t>,  no goza de la asignación maternal.</w:t>
      </w:r>
    </w:p>
    <w:p w:rsidR="00B43FA6" w:rsidRPr="00643F53" w:rsidRDefault="00B43FA6" w:rsidP="00B43FA6">
      <w:p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es-ES"/>
        </w:rPr>
      </w:pPr>
      <w:r w:rsidRPr="00643F53">
        <w:rPr>
          <w:rFonts w:eastAsia="Times New Roman" w:cs="Arial"/>
          <w:color w:val="000000" w:themeColor="text1"/>
          <w:sz w:val="24"/>
          <w:szCs w:val="24"/>
          <w:lang w:eastAsia="es-ES"/>
        </w:rPr>
        <w:t> </w:t>
      </w:r>
    </w:p>
    <w:p w:rsidR="00C03899" w:rsidRDefault="00C03899"/>
    <w:sectPr w:rsidR="00C03899" w:rsidSect="00E446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571"/>
    <w:multiLevelType w:val="hybridMultilevel"/>
    <w:tmpl w:val="4D48236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9A2DFF"/>
    <w:multiLevelType w:val="multilevel"/>
    <w:tmpl w:val="A480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27498D"/>
    <w:multiLevelType w:val="multilevel"/>
    <w:tmpl w:val="E27A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547248"/>
    <w:multiLevelType w:val="multilevel"/>
    <w:tmpl w:val="17F6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4837A6"/>
    <w:multiLevelType w:val="multilevel"/>
    <w:tmpl w:val="1FFE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A6"/>
    <w:rsid w:val="0078018E"/>
    <w:rsid w:val="00B43FA6"/>
    <w:rsid w:val="00C0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FA6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43FA6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43FA6"/>
    <w:rPr>
      <w:b/>
      <w:bCs/>
    </w:rPr>
  </w:style>
  <w:style w:type="paragraph" w:styleId="Prrafodelista">
    <w:name w:val="List Paragraph"/>
    <w:basedOn w:val="Normal"/>
    <w:uiPriority w:val="34"/>
    <w:qFormat/>
    <w:rsid w:val="00B43F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FA6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43FA6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43FA6"/>
    <w:rPr>
      <w:b/>
      <w:bCs/>
    </w:rPr>
  </w:style>
  <w:style w:type="paragraph" w:styleId="Prrafodelista">
    <w:name w:val="List Paragraph"/>
    <w:basedOn w:val="Normal"/>
    <w:uiPriority w:val="34"/>
    <w:qFormat/>
    <w:rsid w:val="00B43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iris.bicevida.cl/sic/acme/Upload/DECLARACION_asignacion_familiar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Díaz Arellano</dc:creator>
  <cp:lastModifiedBy>Katherine Díaz Arellano</cp:lastModifiedBy>
  <cp:revision>1</cp:revision>
  <dcterms:created xsi:type="dcterms:W3CDTF">2014-11-13T15:04:00Z</dcterms:created>
  <dcterms:modified xsi:type="dcterms:W3CDTF">2014-11-13T15:08:00Z</dcterms:modified>
</cp:coreProperties>
</file>